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98B0C" w14:textId="77777777" w:rsidR="00B13083" w:rsidRDefault="00424451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Mobilitätserhebung Niederösterreich 2025 </w:t>
      </w:r>
    </w:p>
    <w:p w14:paraId="6B98403F" w14:textId="77777777" w:rsidR="00B13083" w:rsidRDefault="00424451">
      <w:pPr>
        <w:jc w:val="both"/>
        <w:rPr>
          <w:rFonts w:cs="Arial"/>
          <w:b/>
          <w:sz w:val="28"/>
        </w:rPr>
      </w:pPr>
      <w:r>
        <w:rPr>
          <w:rFonts w:cs="Arial"/>
          <w:b/>
          <w:bCs/>
          <w:sz w:val="28"/>
        </w:rPr>
        <w:t>Kurzfassung für Medien</w:t>
      </w:r>
    </w:p>
    <w:p w14:paraId="4AE59883" w14:textId="77328444" w:rsidR="00B13083" w:rsidRDefault="00424451">
      <w:pPr>
        <w:jc w:val="both"/>
        <w:rPr>
          <w:rFonts w:cs="Arial"/>
        </w:rPr>
      </w:pPr>
      <w:r>
        <w:rPr>
          <w:rFonts w:cs="Arial"/>
        </w:rPr>
        <w:t xml:space="preserve">ENTWURF </w:t>
      </w:r>
      <w:r w:rsidR="002D0F55">
        <w:rPr>
          <w:rFonts w:cs="Arial"/>
        </w:rPr>
        <w:t>09.09.</w:t>
      </w:r>
      <w:r>
        <w:rPr>
          <w:rFonts w:cs="Arial"/>
        </w:rPr>
        <w:t>2025</w:t>
      </w:r>
    </w:p>
    <w:p w14:paraId="6518BB85" w14:textId="77777777" w:rsidR="00B13083" w:rsidRDefault="00B13083">
      <w:pPr>
        <w:jc w:val="both"/>
        <w:rPr>
          <w:rFonts w:eastAsia="Times New Roman" w:cs="Arial"/>
          <w:b/>
          <w:bCs/>
          <w:kern w:val="0"/>
          <w:sz w:val="36"/>
          <w:szCs w:val="36"/>
          <w:lang w:eastAsia="de-AT"/>
          <w14:ligatures w14:val="none"/>
        </w:rPr>
      </w:pPr>
    </w:p>
    <w:p w14:paraId="00DEC6AB" w14:textId="77777777" w:rsidR="00B13083" w:rsidRDefault="00424451">
      <w:pPr>
        <w:tabs>
          <w:tab w:val="right" w:pos="9072"/>
        </w:tabs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Mobilitätserhebung Niederösterreich 2025 – mitmachen und gewinnen!</w:t>
      </w:r>
    </w:p>
    <w:p w14:paraId="7D78506E" w14:textId="77777777" w:rsidR="00B13083" w:rsidRDefault="00424451">
      <w:pPr>
        <w:tabs>
          <w:tab w:val="right" w:pos="9072"/>
        </w:tabs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Ihr Weg zählt – Für ein starkes Niederösterreich</w:t>
      </w:r>
    </w:p>
    <w:p w14:paraId="0BB282A7" w14:textId="77777777" w:rsidR="00B13083" w:rsidRDefault="00B13083">
      <w:pPr>
        <w:pStyle w:val="Textkrper"/>
        <w:spacing w:before="0" w:after="0" w:line="360" w:lineRule="auto"/>
        <w:rPr>
          <w:b/>
          <w:bCs/>
        </w:rPr>
      </w:pPr>
    </w:p>
    <w:p w14:paraId="5A4AF4E4" w14:textId="77777777" w:rsidR="00B13083" w:rsidRDefault="00424451">
      <w:pPr>
        <w:pStyle w:val="Textkrper"/>
        <w:spacing w:before="0" w:after="0" w:line="360" w:lineRule="auto"/>
        <w:rPr>
          <w:sz w:val="24"/>
        </w:rPr>
      </w:pPr>
      <w:r>
        <w:rPr>
          <w:sz w:val="24"/>
        </w:rPr>
        <w:t xml:space="preserve">Die niederösterreichische Landesregierung bittet alle Niederösterreicher um Teilnahme an der wichtigen Mobilitätserhebung </w:t>
      </w:r>
      <w:r>
        <w:rPr>
          <w:b/>
          <w:bCs/>
          <w:sz w:val="24"/>
        </w:rPr>
        <w:t>im September/ Oktober 2025. Helfen Sie bitte mit</w:t>
      </w:r>
      <w:r>
        <w:rPr>
          <w:sz w:val="24"/>
        </w:rPr>
        <w:t>, eine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möglichst gute Basis für </w:t>
      </w:r>
      <w:r>
        <w:rPr>
          <w:b/>
          <w:bCs/>
          <w:sz w:val="24"/>
        </w:rPr>
        <w:t>die zukünftige Verkehrsplanung</w:t>
      </w:r>
      <w:r>
        <w:rPr>
          <w:sz w:val="24"/>
        </w:rPr>
        <w:t xml:space="preserve"> zu schaffen – denn das ist nur möglich, wenn man über das Verkehrsverhalten der Landsleute und den damit verbundenen Erwartungen und Bedürfnissen Bescheid weiß. </w:t>
      </w:r>
    </w:p>
    <w:p w14:paraId="08A1BFD3" w14:textId="77777777" w:rsidR="00B13083" w:rsidRDefault="00B13083">
      <w:pPr>
        <w:pStyle w:val="Textkrper"/>
        <w:spacing w:before="0" w:after="0" w:line="360" w:lineRule="auto"/>
        <w:rPr>
          <w:sz w:val="24"/>
        </w:rPr>
      </w:pPr>
    </w:p>
    <w:p w14:paraId="4048B1D5" w14:textId="77777777" w:rsidR="00B13083" w:rsidRDefault="00424451">
      <w:pPr>
        <w:pStyle w:val="Textkrper"/>
        <w:spacing w:before="0" w:after="0" w:line="360" w:lineRule="auto"/>
        <w:rPr>
          <w:sz w:val="24"/>
        </w:rPr>
      </w:pPr>
      <w:r>
        <w:rPr>
          <w:sz w:val="24"/>
        </w:rPr>
        <w:t xml:space="preserve">Die </w:t>
      </w:r>
      <w:r>
        <w:rPr>
          <w:rFonts w:cs="Arial"/>
          <w:b/>
          <w:sz w:val="24"/>
          <w:szCs w:val="24"/>
        </w:rPr>
        <w:t xml:space="preserve">Mobilitätserhebung Niederösterreich 2025 </w:t>
      </w:r>
      <w:r>
        <w:rPr>
          <w:sz w:val="24"/>
        </w:rPr>
        <w:t>schafft eine wichtige Datengrundlage und ermöglicht die Feinjustierung der zukünftigen Verkehrspolitik in der Gemeinde, um Ihnen auch in Zukunft eine verlässliche Mobilität zu ermöglichen.</w:t>
      </w:r>
    </w:p>
    <w:p w14:paraId="3FDB0A5A" w14:textId="77777777" w:rsidR="00B13083" w:rsidRDefault="00B13083">
      <w:pPr>
        <w:pStyle w:val="Textkrper"/>
        <w:spacing w:before="0" w:after="0" w:line="360" w:lineRule="auto"/>
        <w:rPr>
          <w:sz w:val="24"/>
        </w:rPr>
      </w:pPr>
    </w:p>
    <w:p w14:paraId="5128ED98" w14:textId="15BA5EE6" w:rsidR="00B13083" w:rsidRDefault="00B96FD0">
      <w:pPr>
        <w:pStyle w:val="Textkrper"/>
        <w:spacing w:before="0" w:after="0" w:line="360" w:lineRule="auto"/>
        <w:rPr>
          <w:b/>
          <w:bCs/>
          <w:sz w:val="24"/>
        </w:rPr>
      </w:pPr>
      <w:r>
        <w:rPr>
          <w:b/>
          <w:bCs/>
          <w:sz w:val="24"/>
        </w:rPr>
        <w:t>Ihre Angaben sind</w:t>
      </w:r>
      <w:r w:rsidR="00424451">
        <w:rPr>
          <w:b/>
          <w:bCs/>
          <w:sz w:val="24"/>
        </w:rPr>
        <w:t xml:space="preserve"> wichtig – nutzen Sie daher bitte diese Gelegenheit sowie Ihre Gewinnchance und machen Sie bei der </w:t>
      </w:r>
      <w:r w:rsidR="00424451">
        <w:rPr>
          <w:rFonts w:cs="Arial"/>
          <w:b/>
          <w:sz w:val="24"/>
          <w:szCs w:val="24"/>
        </w:rPr>
        <w:t xml:space="preserve">Mobilitätserhebung </w:t>
      </w:r>
      <w:r w:rsidR="00424451">
        <w:rPr>
          <w:b/>
          <w:sz w:val="24"/>
        </w:rPr>
        <w:t>Niederösterreich 2025</w:t>
      </w:r>
      <w:r w:rsidR="00424451">
        <w:rPr>
          <w:rFonts w:cs="Arial"/>
          <w:b/>
          <w:sz w:val="24"/>
          <w:szCs w:val="24"/>
        </w:rPr>
        <w:t xml:space="preserve"> </w:t>
      </w:r>
      <w:r w:rsidR="00424451">
        <w:rPr>
          <w:b/>
          <w:bCs/>
          <w:sz w:val="24"/>
        </w:rPr>
        <w:t xml:space="preserve">mit! </w:t>
      </w:r>
    </w:p>
    <w:p w14:paraId="2A2FC453" w14:textId="77777777" w:rsidR="00B13083" w:rsidRDefault="00B13083">
      <w:pPr>
        <w:pStyle w:val="Textkrper"/>
        <w:spacing w:before="0" w:after="0" w:line="360" w:lineRule="auto"/>
        <w:rPr>
          <w:sz w:val="24"/>
        </w:rPr>
      </w:pPr>
      <w:bookmarkStart w:id="0" w:name="_Hlk202952328"/>
    </w:p>
    <w:p w14:paraId="058B7168" w14:textId="77777777" w:rsidR="00B13083" w:rsidRDefault="00424451">
      <w:pPr>
        <w:pStyle w:val="Textkrper"/>
        <w:spacing w:before="0" w:after="0" w:line="360" w:lineRule="auto"/>
        <w:rPr>
          <w:b/>
          <w:sz w:val="24"/>
        </w:rPr>
      </w:pPr>
      <w:r>
        <w:rPr>
          <w:sz w:val="24"/>
        </w:rPr>
        <w:t xml:space="preserve">Als </w:t>
      </w:r>
      <w:r>
        <w:rPr>
          <w:b/>
          <w:sz w:val="24"/>
        </w:rPr>
        <w:t>Dankeschön</w:t>
      </w:r>
      <w:r>
        <w:rPr>
          <w:sz w:val="24"/>
        </w:rPr>
        <w:t xml:space="preserve"> werden unter allen Haushalten, die mitmachen, </w:t>
      </w:r>
      <w:r>
        <w:rPr>
          <w:b/>
          <w:sz w:val="24"/>
        </w:rPr>
        <w:t>wertvolle Preise verlost!</w:t>
      </w:r>
    </w:p>
    <w:bookmarkEnd w:id="0"/>
    <w:p w14:paraId="518A60AC" w14:textId="77777777" w:rsidR="00B13083" w:rsidRDefault="00B13083">
      <w:pPr>
        <w:pStyle w:val="Textkrper"/>
        <w:spacing w:before="0" w:after="0" w:line="360" w:lineRule="auto"/>
        <w:rPr>
          <w:b/>
          <w:bCs/>
          <w:sz w:val="24"/>
          <w:u w:val="single"/>
        </w:rPr>
      </w:pPr>
    </w:p>
    <w:p w14:paraId="44AB81AC" w14:textId="6EED59A2" w:rsidR="00B13083" w:rsidRDefault="00424451">
      <w:pPr>
        <w:pStyle w:val="Textkrper"/>
        <w:spacing w:before="0" w:after="0" w:line="360" w:lineRule="auto"/>
        <w:rPr>
          <w:sz w:val="24"/>
        </w:rPr>
      </w:pPr>
      <w:r>
        <w:rPr>
          <w:b/>
          <w:bCs/>
          <w:sz w:val="24"/>
          <w:u w:val="single"/>
        </w:rPr>
        <w:t>Mitmachen ist ganz einfach:</w:t>
      </w:r>
      <w:r>
        <w:rPr>
          <w:sz w:val="24"/>
        </w:rPr>
        <w:t xml:space="preserve"> Rund 28.000 Haushalte im ganzen Bundesland erhalten ab 15.09.2025 eine Einladung zur Teilnahme per Post. </w:t>
      </w:r>
    </w:p>
    <w:p w14:paraId="029A7F80" w14:textId="77777777" w:rsidR="00B13083" w:rsidRDefault="00B13083">
      <w:pPr>
        <w:pStyle w:val="Textkrper"/>
        <w:spacing w:before="0" w:after="0" w:line="360" w:lineRule="auto"/>
        <w:rPr>
          <w:sz w:val="24"/>
        </w:rPr>
      </w:pPr>
    </w:p>
    <w:p w14:paraId="7C1A0712" w14:textId="77777777" w:rsidR="00B13083" w:rsidRDefault="00424451">
      <w:pPr>
        <w:pStyle w:val="Textkrper"/>
        <w:spacing w:before="0" w:after="0" w:line="360" w:lineRule="auto"/>
        <w:rPr>
          <w:sz w:val="24"/>
        </w:rPr>
      </w:pPr>
      <w:r>
        <w:rPr>
          <w:sz w:val="24"/>
        </w:rPr>
        <w:lastRenderedPageBreak/>
        <w:t xml:space="preserve">Sollten Sie bis Ende September 2025 keine Einladung zur Teilnahme per Post erhalten haben, können Sie trotzdem mitmachen: Besuchen die </w:t>
      </w:r>
      <w:r>
        <w:rPr>
          <w:b/>
          <w:bCs/>
          <w:sz w:val="24"/>
        </w:rPr>
        <w:t>Webseite</w:t>
      </w:r>
      <w:r>
        <w:rPr>
          <w:sz w:val="24"/>
        </w:rPr>
        <w:t xml:space="preserve"> oder scannen Sie den </w:t>
      </w:r>
      <w:r>
        <w:rPr>
          <w:b/>
          <w:sz w:val="24"/>
        </w:rPr>
        <w:t>QR-Code</w:t>
      </w:r>
      <w:r>
        <w:rPr>
          <w:sz w:val="24"/>
        </w:rPr>
        <w:t xml:space="preserve"> (siehe Infobox) und fordern Sie einen </w:t>
      </w:r>
      <w:r>
        <w:rPr>
          <w:b/>
          <w:bCs/>
          <w:sz w:val="24"/>
        </w:rPr>
        <w:t>Zugangscode</w:t>
      </w:r>
      <w:r>
        <w:rPr>
          <w:sz w:val="24"/>
        </w:rPr>
        <w:t xml:space="preserve"> </w:t>
      </w:r>
      <w:r>
        <w:rPr>
          <w:b/>
          <w:bCs/>
          <w:sz w:val="24"/>
        </w:rPr>
        <w:t>für Ihren Haushalt</w:t>
      </w:r>
      <w:r>
        <w:rPr>
          <w:sz w:val="24"/>
        </w:rPr>
        <w:t xml:space="preserve"> an.</w:t>
      </w:r>
    </w:p>
    <w:p w14:paraId="0D8E38E0" w14:textId="77777777" w:rsidR="00B13083" w:rsidRDefault="00B13083">
      <w:pPr>
        <w:pStyle w:val="Textkrper"/>
        <w:spacing w:before="0" w:after="0" w:line="360" w:lineRule="auto"/>
        <w:rPr>
          <w:b/>
          <w:bCs/>
          <w:sz w:val="24"/>
        </w:rPr>
      </w:pPr>
    </w:p>
    <w:p w14:paraId="2428B32E" w14:textId="77777777" w:rsidR="00B13083" w:rsidRDefault="00424451">
      <w:pPr>
        <w:pStyle w:val="Textkrper"/>
        <w:spacing w:before="0" w:after="0" w:line="360" w:lineRule="auto"/>
        <w:rPr>
          <w:b/>
          <w:bCs/>
          <w:sz w:val="24"/>
        </w:rPr>
      </w:pPr>
      <w:r>
        <w:rPr>
          <w:bCs/>
          <w:sz w:val="24"/>
        </w:rPr>
        <w:t xml:space="preserve">Den </w:t>
      </w:r>
      <w:r>
        <w:rPr>
          <w:b/>
          <w:bCs/>
          <w:sz w:val="24"/>
        </w:rPr>
        <w:t>Online-Fragebogen</w:t>
      </w:r>
      <w:r>
        <w:rPr>
          <w:bCs/>
          <w:sz w:val="24"/>
        </w:rPr>
        <w:t xml:space="preserve"> finden Sie unter: </w:t>
      </w:r>
    </w:p>
    <w:p w14:paraId="486EC254" w14:textId="77777777" w:rsidR="00B13083" w:rsidRDefault="00424451">
      <w:pPr>
        <w:pStyle w:val="Textkrper"/>
        <w:spacing w:before="0" w:after="0" w:line="360" w:lineRule="auto"/>
        <w:rPr>
          <w:sz w:val="24"/>
        </w:rPr>
      </w:pPr>
      <w:hyperlink r:id="rId7" w:history="1">
        <w:r>
          <w:rPr>
            <w:rStyle w:val="Hyperlink"/>
          </w:rPr>
          <w:t>https://noe25.haushaltsbefragung.at/</w:t>
        </w:r>
      </w:hyperlink>
      <w:r>
        <w:t xml:space="preserve">   </w:t>
      </w:r>
      <w:r>
        <w:rPr>
          <w:sz w:val="24"/>
        </w:rPr>
        <w:t xml:space="preserve"> </w:t>
      </w:r>
    </w:p>
    <w:p w14:paraId="5C21E974" w14:textId="77777777" w:rsidR="00B13083" w:rsidRDefault="00B13083">
      <w:pPr>
        <w:pStyle w:val="Textkrper"/>
        <w:spacing w:before="0" w:after="0" w:line="360" w:lineRule="auto"/>
        <w:rPr>
          <w:sz w:val="24"/>
        </w:rPr>
      </w:pPr>
    </w:p>
    <w:p w14:paraId="1C05F849" w14:textId="77777777" w:rsidR="00B13083" w:rsidRDefault="00424451">
      <w:pPr>
        <w:pStyle w:val="Textkrper"/>
        <w:spacing w:before="0" w:after="0" w:line="360" w:lineRule="auto"/>
        <w:rPr>
          <w:sz w:val="24"/>
        </w:rPr>
      </w:pPr>
      <w:r>
        <w:rPr>
          <w:sz w:val="24"/>
        </w:rPr>
        <w:t xml:space="preserve">Oder scannen Sie einfach den folgenden </w:t>
      </w:r>
      <w:r>
        <w:rPr>
          <w:b/>
          <w:sz w:val="24"/>
        </w:rPr>
        <w:t>QR-Code</w:t>
      </w:r>
      <w:r>
        <w:rPr>
          <w:sz w:val="24"/>
        </w:rPr>
        <w:t>:</w:t>
      </w:r>
    </w:p>
    <w:p w14:paraId="2C12C6A3" w14:textId="77777777" w:rsidR="00B13083" w:rsidRDefault="00424451">
      <w:pPr>
        <w:pStyle w:val="Textkrper"/>
        <w:spacing w:before="0" w:after="0" w:line="360" w:lineRule="auto"/>
      </w:pPr>
      <w:r>
        <w:fldChar w:fldCharType="begin"/>
      </w:r>
      <w:r>
        <w:instrText xml:space="preserve"> DISPLAYBARCODE "https://noe25.haushaltsbefragung.at" QR </w:instrText>
      </w:r>
      <w:r>
        <w:fldChar w:fldCharType="end"/>
      </w:r>
    </w:p>
    <w:p w14:paraId="675B24F1" w14:textId="77777777" w:rsidR="00B13083" w:rsidRDefault="00B13083">
      <w:pPr>
        <w:jc w:val="both"/>
        <w:rPr>
          <w:rFonts w:cs="Arial"/>
        </w:rPr>
      </w:pPr>
    </w:p>
    <w:p w14:paraId="2EA52790" w14:textId="77777777" w:rsidR="00B13083" w:rsidRDefault="00B13083">
      <w:pPr>
        <w:jc w:val="both"/>
        <w:rPr>
          <w:rFonts w:eastAsia="Times New Roman" w:cs="Arial"/>
          <w:kern w:val="0"/>
          <w:szCs w:val="24"/>
          <w:lang w:eastAsia="de-AT"/>
          <w14:ligatures w14:val="none"/>
        </w:rPr>
      </w:pPr>
    </w:p>
    <w:sectPr w:rsidR="00B130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338C5" w14:textId="77777777" w:rsidR="00AE5A31" w:rsidRDefault="00AE5A31">
      <w:pPr>
        <w:spacing w:line="240" w:lineRule="auto"/>
      </w:pPr>
      <w:r>
        <w:separator/>
      </w:r>
    </w:p>
  </w:endnote>
  <w:endnote w:type="continuationSeparator" w:id="0">
    <w:p w14:paraId="56C80BE5" w14:textId="77777777" w:rsidR="00AE5A31" w:rsidRDefault="00AE5A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F75BD" w14:textId="77777777" w:rsidR="008820DA" w:rsidRDefault="008820D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E2D90" w14:textId="77777777" w:rsidR="00B13083" w:rsidRDefault="00B13083">
    <w:pPr>
      <w:pStyle w:val="Fuzeile"/>
      <w:rPr>
        <w:rFonts w:cs="Arial"/>
      </w:rPr>
    </w:pPr>
  </w:p>
  <w:sdt>
    <w:sdtPr>
      <w:rPr>
        <w:rFonts w:cs="Arial"/>
      </w:rPr>
      <w:id w:val="-154728281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116ACEE" w14:textId="77777777" w:rsidR="00B13083" w:rsidRDefault="00B13083">
        <w:pPr>
          <w:pStyle w:val="Fuzeile"/>
          <w:rPr>
            <w:rFonts w:cs="Arial"/>
          </w:rPr>
        </w:pPr>
      </w:p>
      <w:p w14:paraId="4DF4E21A" w14:textId="77777777" w:rsidR="00B13083" w:rsidRDefault="00B13083">
        <w:pPr>
          <w:pStyle w:val="Fuzeile"/>
          <w:pBdr>
            <w:top w:val="single" w:sz="8" w:space="1" w:color="4F81BD" w:themeColor="accent1"/>
          </w:pBdr>
          <w:rPr>
            <w:rFonts w:cs="Arial"/>
          </w:rPr>
        </w:pPr>
      </w:p>
      <w:p w14:paraId="4692EFC3" w14:textId="10033FFF" w:rsidR="00B13083" w:rsidRDefault="00424451">
        <w:pPr>
          <w:pStyle w:val="Fuzeile"/>
          <w:ind w:left="2124" w:hanging="2124"/>
          <w:jc w:val="right"/>
          <w:rPr>
            <w:sz w:val="20"/>
          </w:rPr>
        </w:pPr>
        <w:r>
          <w:rPr>
            <w:bCs/>
            <w:sz w:val="20"/>
            <w:szCs w:val="24"/>
          </w:rPr>
          <w:fldChar w:fldCharType="begin"/>
        </w:r>
        <w:r>
          <w:rPr>
            <w:bCs/>
            <w:sz w:val="20"/>
          </w:rPr>
          <w:instrText>PAGE</w:instrText>
        </w:r>
        <w:r>
          <w:rPr>
            <w:bCs/>
            <w:sz w:val="20"/>
            <w:szCs w:val="24"/>
          </w:rPr>
          <w:fldChar w:fldCharType="separate"/>
        </w:r>
        <w:r w:rsidR="008820DA">
          <w:rPr>
            <w:bCs/>
            <w:noProof/>
            <w:sz w:val="20"/>
          </w:rPr>
          <w:t>2</w:t>
        </w:r>
        <w:r>
          <w:rPr>
            <w:bCs/>
            <w:sz w:val="20"/>
            <w:szCs w:val="24"/>
          </w:rPr>
          <w:fldChar w:fldCharType="end"/>
        </w:r>
        <w:r>
          <w:rPr>
            <w:sz w:val="20"/>
          </w:rPr>
          <w:t>/</w:t>
        </w:r>
        <w:r>
          <w:rPr>
            <w:bCs/>
            <w:sz w:val="20"/>
            <w:szCs w:val="24"/>
          </w:rPr>
          <w:fldChar w:fldCharType="begin"/>
        </w:r>
        <w:r>
          <w:rPr>
            <w:bCs/>
            <w:sz w:val="20"/>
          </w:rPr>
          <w:instrText>NUMPAGES</w:instrText>
        </w:r>
        <w:r>
          <w:rPr>
            <w:bCs/>
            <w:sz w:val="20"/>
            <w:szCs w:val="24"/>
          </w:rPr>
          <w:fldChar w:fldCharType="separate"/>
        </w:r>
        <w:r w:rsidR="008820DA">
          <w:rPr>
            <w:bCs/>
            <w:noProof/>
            <w:sz w:val="20"/>
          </w:rPr>
          <w:t>2</w:t>
        </w:r>
        <w:r>
          <w:rPr>
            <w:bCs/>
            <w:sz w:val="20"/>
            <w:szCs w:val="24"/>
          </w:rPr>
          <w:fldChar w:fldCharType="end"/>
        </w:r>
        <w:r>
          <w:rPr>
            <w:rFonts w:cs="Arial"/>
            <w:sz w:val="20"/>
            <w:szCs w:val="20"/>
          </w:rPr>
          <w:tab/>
        </w:r>
        <w:r>
          <w:rPr>
            <w:rFonts w:cs="Arial"/>
            <w:sz w:val="20"/>
            <w:szCs w:val="20"/>
          </w:rPr>
          <w:tab/>
        </w:r>
        <w:r>
          <w:rPr>
            <w:rFonts w:cs="Arial"/>
            <w:sz w:val="20"/>
            <w:szCs w:val="20"/>
          </w:rPr>
          <w:tab/>
        </w:r>
        <w:r>
          <w:rPr>
            <w:sz w:val="20"/>
          </w:rPr>
          <w:t>Amt der NÖ Landesregierung</w:t>
        </w:r>
        <w:r>
          <w:rPr>
            <w:sz w:val="20"/>
          </w:rPr>
          <w:br/>
          <w:t>Abteilung Raumordnung und Gesamtverkehrsangelegenheiten</w:t>
        </w:r>
      </w:p>
    </w:sdtContent>
  </w:sdt>
  <w:p w14:paraId="0E04F066" w14:textId="77777777" w:rsidR="00B13083" w:rsidRDefault="00B1308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2C53" w14:textId="77777777" w:rsidR="00B13083" w:rsidRDefault="00B13083">
    <w:pPr>
      <w:pStyle w:val="Fuzeile"/>
      <w:rPr>
        <w:rFonts w:cs="Arial"/>
      </w:rPr>
    </w:pPr>
  </w:p>
  <w:sdt>
    <w:sdtPr>
      <w:rPr>
        <w:rFonts w:cs="Arial"/>
      </w:rPr>
      <w:id w:val="197879356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5F94EAF" w14:textId="77777777" w:rsidR="00B13083" w:rsidRDefault="00B13083">
        <w:pPr>
          <w:pStyle w:val="Fuzeile"/>
          <w:rPr>
            <w:rFonts w:cs="Arial"/>
          </w:rPr>
        </w:pPr>
      </w:p>
      <w:p w14:paraId="684C63F1" w14:textId="77777777" w:rsidR="00B13083" w:rsidRDefault="00B13083">
        <w:pPr>
          <w:pStyle w:val="Fuzeile"/>
          <w:pBdr>
            <w:top w:val="single" w:sz="8" w:space="1" w:color="4F81BD" w:themeColor="accent1"/>
          </w:pBdr>
          <w:rPr>
            <w:rFonts w:cs="Arial"/>
          </w:rPr>
        </w:pPr>
      </w:p>
      <w:p w14:paraId="55A3029F" w14:textId="51C173FC" w:rsidR="00B13083" w:rsidRDefault="00424451">
        <w:pPr>
          <w:pStyle w:val="Fuzeile"/>
          <w:ind w:left="2124" w:hanging="2124"/>
          <w:jc w:val="right"/>
          <w:rPr>
            <w:sz w:val="20"/>
          </w:rPr>
        </w:pPr>
        <w:r>
          <w:rPr>
            <w:bCs/>
            <w:sz w:val="20"/>
            <w:szCs w:val="24"/>
          </w:rPr>
          <w:fldChar w:fldCharType="begin"/>
        </w:r>
        <w:r>
          <w:rPr>
            <w:bCs/>
            <w:sz w:val="20"/>
          </w:rPr>
          <w:instrText>PAGE</w:instrText>
        </w:r>
        <w:r>
          <w:rPr>
            <w:bCs/>
            <w:sz w:val="20"/>
            <w:szCs w:val="24"/>
          </w:rPr>
          <w:fldChar w:fldCharType="separate"/>
        </w:r>
        <w:r w:rsidR="008820DA">
          <w:rPr>
            <w:bCs/>
            <w:noProof/>
            <w:sz w:val="20"/>
          </w:rPr>
          <w:t>1</w:t>
        </w:r>
        <w:r>
          <w:rPr>
            <w:bCs/>
            <w:sz w:val="20"/>
            <w:szCs w:val="24"/>
          </w:rPr>
          <w:fldChar w:fldCharType="end"/>
        </w:r>
        <w:r>
          <w:rPr>
            <w:sz w:val="20"/>
          </w:rPr>
          <w:t>/</w:t>
        </w:r>
        <w:r>
          <w:rPr>
            <w:bCs/>
            <w:sz w:val="20"/>
            <w:szCs w:val="24"/>
          </w:rPr>
          <w:fldChar w:fldCharType="begin"/>
        </w:r>
        <w:r>
          <w:rPr>
            <w:bCs/>
            <w:sz w:val="20"/>
          </w:rPr>
          <w:instrText>NUMPAGES</w:instrText>
        </w:r>
        <w:r>
          <w:rPr>
            <w:bCs/>
            <w:sz w:val="20"/>
            <w:szCs w:val="24"/>
          </w:rPr>
          <w:fldChar w:fldCharType="separate"/>
        </w:r>
        <w:r w:rsidR="008820DA">
          <w:rPr>
            <w:bCs/>
            <w:noProof/>
            <w:sz w:val="20"/>
          </w:rPr>
          <w:t>2</w:t>
        </w:r>
        <w:r>
          <w:rPr>
            <w:bCs/>
            <w:sz w:val="20"/>
            <w:szCs w:val="24"/>
          </w:rPr>
          <w:fldChar w:fldCharType="end"/>
        </w:r>
        <w:r>
          <w:rPr>
            <w:rFonts w:cs="Arial"/>
            <w:sz w:val="20"/>
            <w:szCs w:val="20"/>
          </w:rPr>
          <w:tab/>
        </w:r>
        <w:r>
          <w:rPr>
            <w:rFonts w:cs="Arial"/>
            <w:sz w:val="20"/>
            <w:szCs w:val="20"/>
          </w:rPr>
          <w:tab/>
        </w:r>
        <w:r>
          <w:rPr>
            <w:rFonts w:cs="Arial"/>
            <w:sz w:val="20"/>
            <w:szCs w:val="20"/>
          </w:rPr>
          <w:tab/>
        </w:r>
        <w:r>
          <w:rPr>
            <w:sz w:val="20"/>
          </w:rPr>
          <w:t>Amt der NÖ Landesregierung</w:t>
        </w:r>
        <w:r>
          <w:rPr>
            <w:sz w:val="20"/>
          </w:rPr>
          <w:br/>
          <w:t>Abteilung Raumordnung und Gesamtverkehrsangelegenheiten</w:t>
        </w:r>
      </w:p>
    </w:sdtContent>
  </w:sdt>
  <w:p w14:paraId="69A86114" w14:textId="77777777" w:rsidR="00B13083" w:rsidRDefault="00B130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3934" w14:textId="77777777" w:rsidR="00AE5A31" w:rsidRDefault="00AE5A31">
      <w:pPr>
        <w:spacing w:line="240" w:lineRule="auto"/>
      </w:pPr>
      <w:r>
        <w:separator/>
      </w:r>
    </w:p>
  </w:footnote>
  <w:footnote w:type="continuationSeparator" w:id="0">
    <w:p w14:paraId="7DCBAB1B" w14:textId="77777777" w:rsidR="00AE5A31" w:rsidRDefault="00AE5A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9D28" w14:textId="70452703" w:rsidR="00B13083" w:rsidRDefault="00B130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8D3A1" w14:textId="3A82A923" w:rsidR="00B13083" w:rsidRDefault="00424451">
    <w:pPr>
      <w:pStyle w:val="Kopfzeile"/>
      <w:ind w:left="708" w:hanging="708"/>
      <w:jc w:val="right"/>
      <w:rPr>
        <w:rFonts w:cs="Arial"/>
      </w:rPr>
    </w:pPr>
    <w:r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20D3ED72" wp14:editId="7D48E303">
          <wp:simplePos x="0" y="0"/>
          <wp:positionH relativeFrom="column">
            <wp:posOffset>-1270</wp:posOffset>
          </wp:positionH>
          <wp:positionV relativeFrom="paragraph">
            <wp:posOffset>-635</wp:posOffset>
          </wp:positionV>
          <wp:extent cx="361950" cy="326390"/>
          <wp:effectExtent l="0" t="0" r="0" b="0"/>
          <wp:wrapNone/>
          <wp:docPr id="1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326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rPr>
        <w:sz w:val="20"/>
      </w:rPr>
      <w:t>Mobilitäts</w:t>
    </w:r>
    <w:r w:rsidR="008820DA">
      <w:rPr>
        <w:sz w:val="20"/>
      </w:rPr>
      <w:t xml:space="preserve">erhebung Niederösterreich 2025 </w:t>
    </w:r>
  </w:p>
  <w:p w14:paraId="6BCBAB71" w14:textId="77777777" w:rsidR="00B13083" w:rsidRDefault="00B13083">
    <w:pPr>
      <w:pStyle w:val="Kopfzeile"/>
      <w:pBdr>
        <w:bottom w:val="single" w:sz="8" w:space="1" w:color="4F81BD" w:themeColor="accent1"/>
      </w:pBdr>
    </w:pPr>
  </w:p>
  <w:p w14:paraId="7F7CF3BA" w14:textId="77777777" w:rsidR="00B13083" w:rsidRDefault="00B1308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57EDB" w14:textId="697CB553" w:rsidR="00B13083" w:rsidRDefault="00424451">
    <w:pPr>
      <w:pStyle w:val="Kopfzeile"/>
      <w:rPr>
        <w:rFonts w:cs="Arial"/>
      </w:rPr>
    </w:pPr>
    <w:r>
      <w:rPr>
        <w:noProof/>
        <w:lang w:eastAsia="de-DE"/>
      </w:rPr>
      <w:drawing>
        <wp:inline distT="0" distB="0" distL="0" distR="0" wp14:anchorId="760F7152" wp14:editId="497B580A">
          <wp:extent cx="361950" cy="326649"/>
          <wp:effectExtent l="0" t="0" r="0" b="0"/>
          <wp:docPr id="2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630" cy="33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3DC074FF" w14:textId="77777777" w:rsidR="00B13083" w:rsidRDefault="00B13083">
    <w:pPr>
      <w:pStyle w:val="Kopfzeile"/>
      <w:pBdr>
        <w:bottom w:val="single" w:sz="8" w:space="1" w:color="4F81BD" w:themeColor="accent1"/>
      </w:pBdr>
    </w:pPr>
  </w:p>
  <w:p w14:paraId="1B552185" w14:textId="77777777" w:rsidR="00B13083" w:rsidRDefault="00B130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3869"/>
    <w:multiLevelType w:val="multilevel"/>
    <w:tmpl w:val="B766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0078C"/>
    <w:multiLevelType w:val="hybridMultilevel"/>
    <w:tmpl w:val="834095CA"/>
    <w:lvl w:ilvl="0" w:tplc="E2AA4B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50E2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A0AA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0E71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200D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66C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4667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706B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7CF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05600"/>
    <w:multiLevelType w:val="hybridMultilevel"/>
    <w:tmpl w:val="9F40DD9C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42B6B08"/>
    <w:multiLevelType w:val="hybridMultilevel"/>
    <w:tmpl w:val="D8B05A5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2C1F0C"/>
    <w:multiLevelType w:val="hybridMultilevel"/>
    <w:tmpl w:val="9D7C40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662D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D09A8"/>
    <w:multiLevelType w:val="hybridMultilevel"/>
    <w:tmpl w:val="346C5950"/>
    <w:lvl w:ilvl="0" w:tplc="EC84028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D4685E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920C42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9589E3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FB0B57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172AAF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C2481B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140BFC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E883F6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2B4A71FD"/>
    <w:multiLevelType w:val="hybridMultilevel"/>
    <w:tmpl w:val="7C902C72"/>
    <w:lvl w:ilvl="0" w:tplc="708E56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1ACBFE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38D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3A23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A2C4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466C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CD2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DC32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DC2D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03E7B"/>
    <w:multiLevelType w:val="hybridMultilevel"/>
    <w:tmpl w:val="68A0307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453067"/>
    <w:multiLevelType w:val="hybridMultilevel"/>
    <w:tmpl w:val="1CFA18D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5662DA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E79FF"/>
    <w:multiLevelType w:val="hybridMultilevel"/>
    <w:tmpl w:val="A88A61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DEBEC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3F684B85"/>
    <w:multiLevelType w:val="hybridMultilevel"/>
    <w:tmpl w:val="486E22C0"/>
    <w:lvl w:ilvl="0" w:tplc="265C1C1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55761"/>
    <w:multiLevelType w:val="hybridMultilevel"/>
    <w:tmpl w:val="EDA0D2A4"/>
    <w:lvl w:ilvl="0" w:tplc="5E6A7A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348A25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4AE4A06A" w:tentative="1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85CEC528" w:tentative="1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510E1DE" w:tentative="1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94BA1AE2" w:tentative="1">
      <w:start w:val="1"/>
      <w:numFmt w:val="bullet"/>
      <w:lvlText w:val="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9F340A62" w:tentative="1">
      <w:start w:val="1"/>
      <w:numFmt w:val="bullet"/>
      <w:lvlText w:val="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86F720" w:tentative="1">
      <w:start w:val="1"/>
      <w:numFmt w:val="bullet"/>
      <w:lvlText w:val="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0D7CAC56" w:tentative="1">
      <w:start w:val="1"/>
      <w:numFmt w:val="bullet"/>
      <w:lvlText w:val="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2" w15:restartNumberingAfterBreak="0">
    <w:nsid w:val="536C0CFB"/>
    <w:multiLevelType w:val="hybridMultilevel"/>
    <w:tmpl w:val="5A5E32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5662DA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710D6"/>
    <w:multiLevelType w:val="hybridMultilevel"/>
    <w:tmpl w:val="3E8266B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062392"/>
    <w:multiLevelType w:val="hybridMultilevel"/>
    <w:tmpl w:val="F7BEE2A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61488"/>
    <w:multiLevelType w:val="multilevel"/>
    <w:tmpl w:val="A204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B6194"/>
    <w:multiLevelType w:val="hybridMultilevel"/>
    <w:tmpl w:val="47B0B2DC"/>
    <w:lvl w:ilvl="0" w:tplc="2848DB5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24E093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36460D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048D4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0821D3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F160AE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762888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3221E6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356B96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7" w15:restartNumberingAfterBreak="0">
    <w:nsid w:val="71772F5C"/>
    <w:multiLevelType w:val="hybridMultilevel"/>
    <w:tmpl w:val="13E82FC2"/>
    <w:lvl w:ilvl="0" w:tplc="D15662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63E2E"/>
    <w:multiLevelType w:val="hybridMultilevel"/>
    <w:tmpl w:val="57745A72"/>
    <w:lvl w:ilvl="0" w:tplc="265C1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8A1C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32D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8C9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9CE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14C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30E7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BC2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4548544">
    <w:abstractNumId w:val="3"/>
  </w:num>
  <w:num w:numId="2" w16cid:durableId="1186018570">
    <w:abstractNumId w:val="12"/>
  </w:num>
  <w:num w:numId="3" w16cid:durableId="123543936">
    <w:abstractNumId w:val="8"/>
  </w:num>
  <w:num w:numId="4" w16cid:durableId="993801664">
    <w:abstractNumId w:val="18"/>
  </w:num>
  <w:num w:numId="5" w16cid:durableId="1076127794">
    <w:abstractNumId w:val="11"/>
  </w:num>
  <w:num w:numId="6" w16cid:durableId="2106680818">
    <w:abstractNumId w:val="14"/>
  </w:num>
  <w:num w:numId="7" w16cid:durableId="1501309775">
    <w:abstractNumId w:val="7"/>
  </w:num>
  <w:num w:numId="8" w16cid:durableId="313149062">
    <w:abstractNumId w:val="10"/>
  </w:num>
  <w:num w:numId="9" w16cid:durableId="1060905184">
    <w:abstractNumId w:val="5"/>
  </w:num>
  <w:num w:numId="10" w16cid:durableId="1846284135">
    <w:abstractNumId w:val="4"/>
  </w:num>
  <w:num w:numId="11" w16cid:durableId="966081608">
    <w:abstractNumId w:val="17"/>
  </w:num>
  <w:num w:numId="12" w16cid:durableId="408503097">
    <w:abstractNumId w:val="13"/>
  </w:num>
  <w:num w:numId="13" w16cid:durableId="1770613852">
    <w:abstractNumId w:val="16"/>
  </w:num>
  <w:num w:numId="14" w16cid:durableId="1646154674">
    <w:abstractNumId w:val="2"/>
  </w:num>
  <w:num w:numId="15" w16cid:durableId="173811768">
    <w:abstractNumId w:val="1"/>
  </w:num>
  <w:num w:numId="16" w16cid:durableId="1666862215">
    <w:abstractNumId w:val="6"/>
  </w:num>
  <w:num w:numId="17" w16cid:durableId="969553798">
    <w:abstractNumId w:val="9"/>
  </w:num>
  <w:num w:numId="18" w16cid:durableId="338431636">
    <w:abstractNumId w:val="15"/>
  </w:num>
  <w:num w:numId="19" w16cid:durableId="206833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083"/>
    <w:rsid w:val="00111F98"/>
    <w:rsid w:val="00166E9E"/>
    <w:rsid w:val="002D0F55"/>
    <w:rsid w:val="00424451"/>
    <w:rsid w:val="008820DA"/>
    <w:rsid w:val="00AE5A31"/>
    <w:rsid w:val="00B13083"/>
    <w:rsid w:val="00B41BDF"/>
    <w:rsid w:val="00B96FD0"/>
    <w:rsid w:val="00C176BB"/>
    <w:rsid w:val="00F5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440AA4"/>
  <w15:chartTrackingRefBased/>
  <w15:docId w15:val="{C0EE5F65-6308-4F0C-8526-35AC75AC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36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VLKUntertitel">
    <w:name w:val="VLK Untertitel"/>
    <w:basedOn w:val="Standard"/>
    <w:next w:val="VLKKurzfassung"/>
    <w:pPr>
      <w:spacing w:after="240" w:line="240" w:lineRule="auto"/>
      <w:jc w:val="both"/>
    </w:pPr>
    <w:rPr>
      <w:rFonts w:eastAsia="Times New Roman" w:cs="Times New Roman"/>
      <w:kern w:val="0"/>
      <w:sz w:val="21"/>
      <w:szCs w:val="20"/>
      <w:lang w:eastAsia="de-AT"/>
      <w14:ligatures w14:val="none"/>
    </w:rPr>
  </w:style>
  <w:style w:type="paragraph" w:customStyle="1" w:styleId="VLKKurzfassung">
    <w:name w:val="VLK Kurzfassung"/>
    <w:basedOn w:val="Standard"/>
    <w:next w:val="Standard"/>
    <w:pPr>
      <w:spacing w:after="240" w:line="240" w:lineRule="auto"/>
      <w:ind w:firstLine="567"/>
      <w:jc w:val="both"/>
    </w:pPr>
    <w:rPr>
      <w:rFonts w:eastAsia="Times New Roman" w:cs="Times New Roman"/>
      <w:b/>
      <w:kern w:val="0"/>
      <w:sz w:val="21"/>
      <w:szCs w:val="20"/>
      <w:lang w:eastAsia="de-AT"/>
      <w14:ligatures w14:val="none"/>
    </w:rPr>
  </w:style>
  <w:style w:type="paragraph" w:customStyle="1" w:styleId="VLKTitel">
    <w:name w:val="VLK Titel"/>
    <w:basedOn w:val="Standard"/>
    <w:next w:val="VLKUntertitel"/>
    <w:pPr>
      <w:spacing w:line="240" w:lineRule="auto"/>
      <w:ind w:right="-1"/>
      <w:jc w:val="both"/>
    </w:pPr>
    <w:rPr>
      <w:rFonts w:eastAsia="Times New Roman" w:cs="Times New Roman"/>
      <w:b/>
      <w:kern w:val="0"/>
      <w:sz w:val="28"/>
      <w:szCs w:val="20"/>
      <w:lang w:eastAsia="de-AT"/>
      <w14:ligatures w14:val="none"/>
    </w:rPr>
  </w:style>
  <w:style w:type="paragraph" w:styleId="Textkrper">
    <w:name w:val="Body Text"/>
    <w:basedOn w:val="Standard"/>
    <w:link w:val="TextkrperZchn"/>
    <w:pPr>
      <w:spacing w:before="80" w:after="120" w:line="288" w:lineRule="auto"/>
      <w:jc w:val="both"/>
    </w:pPr>
    <w:rPr>
      <w:rFonts w:eastAsia="Times New Roman" w:cs="Times New Roman"/>
      <w:kern w:val="0"/>
      <w:sz w:val="22"/>
      <w:szCs w:val="20"/>
      <w:lang w:val="de-AT" w:eastAsia="de-DE"/>
      <w14:ligatures w14:val="none"/>
    </w:rPr>
  </w:style>
  <w:style w:type="character" w:customStyle="1" w:styleId="TextkrperZchn">
    <w:name w:val="Textkörper Zchn"/>
    <w:basedOn w:val="Absatz-Standardschriftart"/>
    <w:link w:val="Textkrper"/>
    <w:rPr>
      <w:rFonts w:eastAsia="Times New Roman" w:cs="Times New Roman"/>
      <w:kern w:val="0"/>
      <w:sz w:val="22"/>
      <w:szCs w:val="20"/>
      <w:lang w:val="de-AT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5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4027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8044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8058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668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1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noe25.haushaltsbefragung.a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der NÖ Landesregierung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Kopp Michael (RU7)</dc:creator>
  <cp:keywords/>
  <dc:description/>
  <cp:lastModifiedBy>Sabine Posch</cp:lastModifiedBy>
  <cp:revision>2</cp:revision>
  <dcterms:created xsi:type="dcterms:W3CDTF">2025-09-12T08:21:00Z</dcterms:created>
  <dcterms:modified xsi:type="dcterms:W3CDTF">2025-09-12T08:21:00Z</dcterms:modified>
</cp:coreProperties>
</file>